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6EBEC50" w14:textId="77777777" w:rsidR="000516AF" w:rsidRDefault="009073EB">
      <w:pPr>
        <w:pBdr>
          <w:top w:val="nil"/>
          <w:left w:val="nil"/>
          <w:bottom w:val="nil"/>
          <w:right w:val="nil"/>
          <w:between w:val="nil"/>
        </w:pBdr>
        <w:rPr>
          <w:rFonts w:ascii="Roboto" w:eastAsia="Roboto" w:hAnsi="Roboto" w:cs="Roboto"/>
          <w:b/>
          <w:sz w:val="28"/>
          <w:szCs w:val="28"/>
        </w:rPr>
      </w:pPr>
      <w:bookmarkStart w:id="0" w:name="_GoBack"/>
      <w:bookmarkEnd w:id="0"/>
      <w:r>
        <w:rPr>
          <w:rFonts w:ascii="Roboto" w:eastAsia="Roboto" w:hAnsi="Roboto" w:cs="Roboto"/>
          <w:b/>
          <w:color w:val="000000"/>
          <w:sz w:val="28"/>
          <w:szCs w:val="28"/>
          <w:highlight w:val="white"/>
        </w:rPr>
        <w:t>Fall 201</w:t>
      </w:r>
      <w:r>
        <w:rPr>
          <w:rFonts w:ascii="Roboto" w:eastAsia="Roboto" w:hAnsi="Roboto" w:cs="Roboto"/>
          <w:b/>
          <w:sz w:val="28"/>
          <w:szCs w:val="28"/>
          <w:highlight w:val="white"/>
        </w:rPr>
        <w:t>9</w:t>
      </w:r>
      <w:r>
        <w:rPr>
          <w:rFonts w:ascii="Roboto" w:eastAsia="Roboto" w:hAnsi="Roboto" w:cs="Roboto"/>
          <w:b/>
          <w:color w:val="000000"/>
          <w:sz w:val="28"/>
          <w:szCs w:val="28"/>
          <w:highlight w:val="white"/>
        </w:rPr>
        <w:t xml:space="preserve"> Internship Announcement</w:t>
      </w:r>
    </w:p>
    <w:p w14:paraId="73D57DFE" w14:textId="77777777" w:rsidR="000516AF" w:rsidRDefault="000516AF">
      <w:pPr>
        <w:pBdr>
          <w:top w:val="nil"/>
          <w:left w:val="nil"/>
          <w:bottom w:val="nil"/>
          <w:right w:val="nil"/>
          <w:between w:val="nil"/>
        </w:pBdr>
        <w:rPr>
          <w:rFonts w:ascii="Roboto" w:eastAsia="Roboto" w:hAnsi="Roboto" w:cs="Roboto"/>
          <w:sz w:val="20"/>
          <w:szCs w:val="20"/>
        </w:rPr>
      </w:pPr>
    </w:p>
    <w:p w14:paraId="604F7DAC" w14:textId="77777777" w:rsidR="000516AF" w:rsidRDefault="009073EB">
      <w:pPr>
        <w:pBdr>
          <w:top w:val="nil"/>
          <w:left w:val="nil"/>
          <w:bottom w:val="nil"/>
          <w:right w:val="nil"/>
          <w:between w:val="nil"/>
        </w:pBdr>
        <w:rPr>
          <w:rFonts w:ascii="Roboto" w:eastAsia="Roboto" w:hAnsi="Roboto" w:cs="Roboto"/>
          <w:color w:val="000000"/>
          <w:highlight w:val="white"/>
        </w:rPr>
      </w:pPr>
      <w:r>
        <w:rPr>
          <w:rFonts w:ascii="Roboto" w:eastAsia="Roboto" w:hAnsi="Roboto" w:cs="Roboto"/>
          <w:color w:val="000000"/>
          <w:highlight w:val="white"/>
          <w:u w:val="single"/>
        </w:rPr>
        <w:t>Position:</w:t>
      </w:r>
      <w:r>
        <w:rPr>
          <w:rFonts w:ascii="Roboto" w:eastAsia="Roboto" w:hAnsi="Roboto" w:cs="Roboto"/>
          <w:color w:val="000000"/>
          <w:highlight w:val="white"/>
        </w:rPr>
        <w:t xml:space="preserve"> Fall 201</w:t>
      </w:r>
      <w:r>
        <w:rPr>
          <w:rFonts w:ascii="Roboto" w:eastAsia="Roboto" w:hAnsi="Roboto" w:cs="Roboto"/>
          <w:highlight w:val="white"/>
        </w:rPr>
        <w:t>9</w:t>
      </w:r>
      <w:r>
        <w:rPr>
          <w:rFonts w:ascii="Roboto" w:eastAsia="Roboto" w:hAnsi="Roboto" w:cs="Roboto"/>
          <w:color w:val="000000"/>
          <w:highlight w:val="white"/>
        </w:rPr>
        <w:t xml:space="preserve"> Intern (unpaid/for credit)</w:t>
      </w:r>
    </w:p>
    <w:p w14:paraId="649507D3" w14:textId="77777777" w:rsidR="000516AF" w:rsidRDefault="009073EB">
      <w:pPr>
        <w:pBdr>
          <w:top w:val="nil"/>
          <w:left w:val="nil"/>
          <w:bottom w:val="nil"/>
          <w:right w:val="nil"/>
          <w:between w:val="nil"/>
        </w:pBdr>
        <w:rPr>
          <w:rFonts w:ascii="Roboto" w:eastAsia="Roboto" w:hAnsi="Roboto" w:cs="Roboto"/>
          <w:color w:val="000000"/>
          <w:highlight w:val="white"/>
        </w:rPr>
      </w:pPr>
      <w:r>
        <w:rPr>
          <w:rFonts w:ascii="Roboto" w:eastAsia="Roboto" w:hAnsi="Roboto" w:cs="Roboto"/>
          <w:highlight w:val="white"/>
          <w:u w:val="single"/>
        </w:rPr>
        <w:t xml:space="preserve">To </w:t>
      </w:r>
      <w:r>
        <w:rPr>
          <w:rFonts w:ascii="Roboto" w:eastAsia="Roboto" w:hAnsi="Roboto" w:cs="Roboto"/>
          <w:color w:val="000000"/>
          <w:highlight w:val="white"/>
          <w:u w:val="single"/>
        </w:rPr>
        <w:t>Apply:</w:t>
      </w:r>
      <w:r>
        <w:rPr>
          <w:rFonts w:ascii="Roboto" w:eastAsia="Roboto" w:hAnsi="Roboto" w:cs="Roboto"/>
          <w:color w:val="000000"/>
          <w:highlight w:val="white"/>
        </w:rPr>
        <w:t xml:space="preserve"> Email </w:t>
      </w:r>
      <w:r>
        <w:rPr>
          <w:rFonts w:ascii="Roboto" w:eastAsia="Roboto" w:hAnsi="Roboto" w:cs="Roboto"/>
          <w:highlight w:val="white"/>
        </w:rPr>
        <w:t>a</w:t>
      </w:r>
      <w:r>
        <w:rPr>
          <w:rFonts w:ascii="Roboto" w:eastAsia="Roboto" w:hAnsi="Roboto" w:cs="Roboto"/>
          <w:color w:val="000000"/>
          <w:highlight w:val="white"/>
        </w:rPr>
        <w:t xml:space="preserve"> </w:t>
      </w:r>
      <w:r>
        <w:rPr>
          <w:rFonts w:ascii="Roboto" w:eastAsia="Roboto" w:hAnsi="Roboto" w:cs="Roboto"/>
          <w:i/>
          <w:color w:val="000000"/>
          <w:highlight w:val="white"/>
        </w:rPr>
        <w:t>resume</w:t>
      </w:r>
      <w:r>
        <w:rPr>
          <w:rFonts w:ascii="Roboto" w:eastAsia="Roboto" w:hAnsi="Roboto" w:cs="Roboto"/>
          <w:color w:val="000000"/>
          <w:highlight w:val="white"/>
        </w:rPr>
        <w:t xml:space="preserve"> and </w:t>
      </w:r>
      <w:r>
        <w:rPr>
          <w:rFonts w:ascii="Roboto" w:eastAsia="Roboto" w:hAnsi="Roboto" w:cs="Roboto"/>
          <w:i/>
          <w:highlight w:val="white"/>
        </w:rPr>
        <w:t>cover letter</w:t>
      </w:r>
      <w:r>
        <w:rPr>
          <w:rFonts w:ascii="Roboto" w:eastAsia="Roboto" w:hAnsi="Roboto" w:cs="Roboto"/>
          <w:highlight w:val="white"/>
        </w:rPr>
        <w:t xml:space="preserve"> describing</w:t>
      </w:r>
      <w:r>
        <w:rPr>
          <w:rFonts w:ascii="Roboto" w:eastAsia="Roboto" w:hAnsi="Roboto" w:cs="Roboto"/>
          <w:color w:val="000000"/>
          <w:highlight w:val="white"/>
        </w:rPr>
        <w:t xml:space="preserve"> your background, skills, and interest in the Mountain Pact to </w:t>
      </w:r>
      <w:hyperlink r:id="rId7">
        <w:r>
          <w:rPr>
            <w:rFonts w:ascii="Roboto" w:eastAsia="Roboto" w:hAnsi="Roboto" w:cs="Roboto"/>
            <w:color w:val="1155CC"/>
            <w:highlight w:val="white"/>
            <w:u w:val="single"/>
          </w:rPr>
          <w:t>jocelyn@themountainpact.org</w:t>
        </w:r>
      </w:hyperlink>
      <w:r>
        <w:rPr>
          <w:rFonts w:ascii="Roboto" w:eastAsia="Roboto" w:hAnsi="Roboto" w:cs="Roboto"/>
          <w:color w:val="000000"/>
          <w:highlight w:val="white"/>
        </w:rPr>
        <w:t xml:space="preserve"> by </w:t>
      </w:r>
      <w:r>
        <w:rPr>
          <w:rFonts w:ascii="Roboto" w:eastAsia="Roboto" w:hAnsi="Roboto" w:cs="Roboto"/>
          <w:highlight w:val="white"/>
        </w:rPr>
        <w:t>August 15</w:t>
      </w:r>
      <w:r>
        <w:rPr>
          <w:rFonts w:ascii="Roboto" w:eastAsia="Roboto" w:hAnsi="Roboto" w:cs="Roboto"/>
          <w:color w:val="000000"/>
          <w:highlight w:val="white"/>
        </w:rPr>
        <w:t xml:space="preserve">. </w:t>
      </w:r>
    </w:p>
    <w:p w14:paraId="445A0969" w14:textId="77777777" w:rsidR="000516AF" w:rsidRDefault="000516AF">
      <w:pPr>
        <w:pBdr>
          <w:top w:val="nil"/>
          <w:left w:val="nil"/>
          <w:bottom w:val="nil"/>
          <w:right w:val="nil"/>
          <w:between w:val="nil"/>
        </w:pBdr>
        <w:rPr>
          <w:rFonts w:ascii="Roboto" w:eastAsia="Roboto" w:hAnsi="Roboto" w:cs="Roboto"/>
          <w:color w:val="000000"/>
          <w:highlight w:val="white"/>
        </w:rPr>
      </w:pPr>
    </w:p>
    <w:p w14:paraId="4D27E03A" w14:textId="77777777" w:rsidR="000516AF" w:rsidRDefault="009073EB">
      <w:pPr>
        <w:pBdr>
          <w:top w:val="nil"/>
          <w:left w:val="nil"/>
          <w:bottom w:val="nil"/>
          <w:right w:val="nil"/>
          <w:between w:val="nil"/>
        </w:pBdr>
        <w:rPr>
          <w:rFonts w:ascii="Roboto" w:eastAsia="Roboto" w:hAnsi="Roboto" w:cs="Roboto"/>
          <w:color w:val="000000"/>
          <w:highlight w:val="white"/>
          <w:u w:val="single"/>
        </w:rPr>
      </w:pPr>
      <w:r>
        <w:rPr>
          <w:rFonts w:ascii="Roboto" w:eastAsia="Roboto" w:hAnsi="Roboto" w:cs="Roboto"/>
          <w:color w:val="000000"/>
          <w:highlight w:val="white"/>
          <w:u w:val="single"/>
        </w:rPr>
        <w:t>Description:</w:t>
      </w:r>
    </w:p>
    <w:p w14:paraId="0DD1FE2B" w14:textId="77777777" w:rsidR="000516AF" w:rsidRDefault="009073EB">
      <w:pPr>
        <w:pBdr>
          <w:top w:val="nil"/>
          <w:left w:val="nil"/>
          <w:bottom w:val="nil"/>
          <w:right w:val="nil"/>
          <w:between w:val="nil"/>
        </w:pBdr>
        <w:rPr>
          <w:rFonts w:ascii="Roboto" w:eastAsia="Roboto" w:hAnsi="Roboto" w:cs="Roboto"/>
        </w:rPr>
      </w:pPr>
      <w:r>
        <w:rPr>
          <w:rFonts w:ascii="Roboto" w:eastAsia="Roboto" w:hAnsi="Roboto" w:cs="Roboto"/>
          <w:color w:val="000000"/>
          <w:highlight w:val="white"/>
        </w:rPr>
        <w:t xml:space="preserve">Mountain communities in the American West </w:t>
      </w:r>
      <w:r>
        <w:rPr>
          <w:rFonts w:ascii="Roboto" w:eastAsia="Roboto" w:hAnsi="Roboto" w:cs="Roboto"/>
          <w:highlight w:val="white"/>
        </w:rPr>
        <w:t>rely on healthy, well-managed public lands for rural economic development, stability, outdoor recreation, and cultural vitality. They face significant challenges from local impacts due to climate change, irresponsi</w:t>
      </w:r>
      <w:r>
        <w:rPr>
          <w:rFonts w:ascii="Roboto" w:eastAsia="Roboto" w:hAnsi="Roboto" w:cs="Roboto"/>
          <w:highlight w:val="white"/>
        </w:rPr>
        <w:t>ble development, and inadequate investment in public lands and infrastructure for outdoor recreation that enables access while minimizing environmental degradation. However, without an organized voice in the national public lands and climate dialogue, moun</w:t>
      </w:r>
      <w:r>
        <w:rPr>
          <w:rFonts w:ascii="Roboto" w:eastAsia="Roboto" w:hAnsi="Roboto" w:cs="Roboto"/>
          <w:highlight w:val="white"/>
        </w:rPr>
        <w:t>tain communities will be left vulnerable. It is crucial that policymakers understand that investing in the maintenance and restoration of public lands and smart climate policies supports rural communities and economies.</w:t>
      </w:r>
      <w:r>
        <w:rPr>
          <w:rFonts w:ascii="Roboto" w:eastAsia="Roboto" w:hAnsi="Roboto" w:cs="Roboto"/>
          <w:color w:val="000000"/>
          <w:highlight w:val="white"/>
        </w:rPr>
        <w:t xml:space="preserve"> </w:t>
      </w:r>
    </w:p>
    <w:p w14:paraId="4C107D14" w14:textId="77777777" w:rsidR="000516AF" w:rsidRDefault="000516AF">
      <w:pPr>
        <w:pBdr>
          <w:top w:val="nil"/>
          <w:left w:val="nil"/>
          <w:bottom w:val="nil"/>
          <w:right w:val="nil"/>
          <w:between w:val="nil"/>
        </w:pBdr>
        <w:rPr>
          <w:rFonts w:ascii="Roboto" w:eastAsia="Roboto" w:hAnsi="Roboto" w:cs="Roboto"/>
        </w:rPr>
      </w:pPr>
    </w:p>
    <w:p w14:paraId="2F9B50B8" w14:textId="77777777" w:rsidR="000516AF" w:rsidRDefault="009073EB">
      <w:pPr>
        <w:pBdr>
          <w:top w:val="nil"/>
          <w:left w:val="nil"/>
          <w:bottom w:val="nil"/>
          <w:right w:val="nil"/>
          <w:between w:val="nil"/>
        </w:pBdr>
        <w:rPr>
          <w:rFonts w:ascii="Roboto" w:eastAsia="Roboto" w:hAnsi="Roboto" w:cs="Roboto"/>
          <w:highlight w:val="white"/>
        </w:rPr>
      </w:pPr>
      <w:r>
        <w:rPr>
          <w:rFonts w:ascii="Roboto" w:eastAsia="Roboto" w:hAnsi="Roboto" w:cs="Roboto"/>
          <w:color w:val="000000"/>
          <w:highlight w:val="white"/>
        </w:rPr>
        <w:t>This is where the Mountain Pact co</w:t>
      </w:r>
      <w:r>
        <w:rPr>
          <w:rFonts w:ascii="Roboto" w:eastAsia="Roboto" w:hAnsi="Roboto" w:cs="Roboto"/>
          <w:color w:val="000000"/>
          <w:highlight w:val="white"/>
        </w:rPr>
        <w:t>mes in; we fill a key niche of organizing, educating, and engaging mountain communities on federal climate change</w:t>
      </w:r>
      <w:r>
        <w:rPr>
          <w:rFonts w:ascii="Roboto" w:eastAsia="Roboto" w:hAnsi="Roboto" w:cs="Roboto"/>
          <w:highlight w:val="white"/>
        </w:rPr>
        <w:t xml:space="preserve">, conservation, </w:t>
      </w:r>
      <w:r>
        <w:rPr>
          <w:rFonts w:ascii="Roboto" w:eastAsia="Roboto" w:hAnsi="Roboto" w:cs="Roboto"/>
          <w:color w:val="000000"/>
          <w:highlight w:val="white"/>
        </w:rPr>
        <w:t>and public lands policies. The Mountain Pact</w:t>
      </w:r>
      <w:r>
        <w:rPr>
          <w:rFonts w:ascii="Roboto" w:eastAsia="Roboto" w:hAnsi="Roboto" w:cs="Roboto"/>
          <w:highlight w:val="white"/>
        </w:rPr>
        <w:t xml:space="preserve">’s strategy </w:t>
      </w:r>
      <w:proofErr w:type="gramStart"/>
      <w:r>
        <w:rPr>
          <w:rFonts w:ascii="Roboto" w:eastAsia="Roboto" w:hAnsi="Roboto" w:cs="Roboto"/>
          <w:highlight w:val="white"/>
        </w:rPr>
        <w:t>takes into account</w:t>
      </w:r>
      <w:proofErr w:type="gramEnd"/>
      <w:r>
        <w:rPr>
          <w:rFonts w:ascii="Roboto" w:eastAsia="Roboto" w:hAnsi="Roboto" w:cs="Roboto"/>
          <w:highlight w:val="white"/>
        </w:rPr>
        <w:t xml:space="preserve"> the urgent ecological and economic concerns of weste</w:t>
      </w:r>
      <w:r>
        <w:rPr>
          <w:rFonts w:ascii="Roboto" w:eastAsia="Roboto" w:hAnsi="Roboto" w:cs="Roboto"/>
          <w:highlight w:val="white"/>
        </w:rPr>
        <w:t xml:space="preserve">rn mountain communities while empowering and leveraging the collective voice of these local governments to advocate for, and engage in, conservation, proactive land management, and climate resiliency programs. </w:t>
      </w:r>
    </w:p>
    <w:p w14:paraId="74745E42" w14:textId="77777777" w:rsidR="000516AF" w:rsidRDefault="000516AF">
      <w:pPr>
        <w:pBdr>
          <w:top w:val="nil"/>
          <w:left w:val="nil"/>
          <w:bottom w:val="nil"/>
          <w:right w:val="nil"/>
          <w:between w:val="nil"/>
        </w:pBdr>
        <w:rPr>
          <w:rFonts w:ascii="Roboto" w:eastAsia="Roboto" w:hAnsi="Roboto" w:cs="Roboto"/>
          <w:highlight w:val="white"/>
        </w:rPr>
      </w:pPr>
    </w:p>
    <w:p w14:paraId="2F510BC1" w14:textId="77777777" w:rsidR="000516AF" w:rsidRDefault="009073EB">
      <w:pPr>
        <w:pBdr>
          <w:top w:val="nil"/>
          <w:left w:val="nil"/>
          <w:bottom w:val="nil"/>
          <w:right w:val="nil"/>
          <w:between w:val="nil"/>
        </w:pBdr>
        <w:jc w:val="center"/>
        <w:rPr>
          <w:rFonts w:ascii="Roboto" w:eastAsia="Roboto" w:hAnsi="Roboto" w:cs="Roboto"/>
        </w:rPr>
      </w:pPr>
      <w:r>
        <w:rPr>
          <w:rFonts w:ascii="Roboto" w:eastAsia="Roboto" w:hAnsi="Roboto" w:cs="Roboto"/>
          <w:b/>
          <w:i/>
          <w:color w:val="000000"/>
          <w:highlight w:val="white"/>
        </w:rPr>
        <w:t>We seek a talented intern who desires to lea</w:t>
      </w:r>
      <w:r>
        <w:rPr>
          <w:rFonts w:ascii="Roboto" w:eastAsia="Roboto" w:hAnsi="Roboto" w:cs="Roboto"/>
          <w:b/>
          <w:i/>
          <w:color w:val="000000"/>
          <w:highlight w:val="white"/>
        </w:rPr>
        <w:t xml:space="preserve">rn about how a </w:t>
      </w:r>
      <w:proofErr w:type="spellStart"/>
      <w:r>
        <w:rPr>
          <w:rFonts w:ascii="Roboto" w:eastAsia="Roboto" w:hAnsi="Roboto" w:cs="Roboto"/>
          <w:b/>
          <w:i/>
          <w:color w:val="000000"/>
          <w:highlight w:val="white"/>
        </w:rPr>
        <w:t>grasstops</w:t>
      </w:r>
      <w:proofErr w:type="spellEnd"/>
      <w:r>
        <w:rPr>
          <w:rFonts w:ascii="Roboto" w:eastAsia="Roboto" w:hAnsi="Roboto" w:cs="Roboto"/>
          <w:b/>
          <w:i/>
          <w:color w:val="000000"/>
          <w:highlight w:val="white"/>
        </w:rPr>
        <w:t xml:space="preserve"> organization can influence policies to better prepare mountain communities to adapt to a changing climate.</w:t>
      </w:r>
      <w:r>
        <w:rPr>
          <w:rFonts w:ascii="Roboto" w:eastAsia="Roboto" w:hAnsi="Roboto" w:cs="Roboto"/>
          <w:color w:val="000000"/>
          <w:highlight w:val="white"/>
        </w:rPr>
        <w:t xml:space="preserve">  </w:t>
      </w:r>
    </w:p>
    <w:p w14:paraId="533CB5AB" w14:textId="77777777" w:rsidR="000516AF" w:rsidRDefault="000516AF">
      <w:pPr>
        <w:pBdr>
          <w:top w:val="nil"/>
          <w:left w:val="nil"/>
          <w:bottom w:val="nil"/>
          <w:right w:val="nil"/>
          <w:between w:val="nil"/>
        </w:pBdr>
        <w:rPr>
          <w:rFonts w:ascii="Roboto" w:eastAsia="Roboto" w:hAnsi="Roboto" w:cs="Roboto"/>
        </w:rPr>
      </w:pPr>
    </w:p>
    <w:p w14:paraId="5B1230B2" w14:textId="77777777" w:rsidR="000516AF" w:rsidRDefault="009073EB">
      <w:pPr>
        <w:pBdr>
          <w:top w:val="nil"/>
          <w:left w:val="nil"/>
          <w:bottom w:val="nil"/>
          <w:right w:val="nil"/>
          <w:between w:val="nil"/>
        </w:pBdr>
        <w:rPr>
          <w:rFonts w:ascii="Roboto" w:eastAsia="Roboto" w:hAnsi="Roboto" w:cs="Roboto"/>
        </w:rPr>
      </w:pPr>
      <w:r>
        <w:rPr>
          <w:rFonts w:ascii="Roboto" w:eastAsia="Roboto" w:hAnsi="Roboto" w:cs="Roboto"/>
          <w:color w:val="000000"/>
          <w:highlight w:val="white"/>
        </w:rPr>
        <w:t>You will get to work on real projects that will help grow our mission and efficacy. Our ideal candidate is someone who un</w:t>
      </w:r>
      <w:r>
        <w:rPr>
          <w:rFonts w:ascii="Roboto" w:eastAsia="Roboto" w:hAnsi="Roboto" w:cs="Roboto"/>
          <w:color w:val="000000"/>
          <w:highlight w:val="white"/>
        </w:rPr>
        <w:t>derstands the dynamics of Western mountain communities, the challenges climate change and the mismanagement of public lands present to those communities, and a desire to join the national climate</w:t>
      </w:r>
      <w:r>
        <w:rPr>
          <w:rFonts w:ascii="Roboto" w:eastAsia="Roboto" w:hAnsi="Roboto" w:cs="Roboto"/>
          <w:highlight w:val="white"/>
        </w:rPr>
        <w:t xml:space="preserve">, conservation, and public lands </w:t>
      </w:r>
      <w:r>
        <w:rPr>
          <w:rFonts w:ascii="Roboto" w:eastAsia="Roboto" w:hAnsi="Roboto" w:cs="Roboto"/>
          <w:color w:val="000000"/>
          <w:highlight w:val="white"/>
        </w:rPr>
        <w:t>dialogue to influence federa</w:t>
      </w:r>
      <w:r>
        <w:rPr>
          <w:rFonts w:ascii="Roboto" w:eastAsia="Roboto" w:hAnsi="Roboto" w:cs="Roboto"/>
          <w:color w:val="000000"/>
          <w:highlight w:val="white"/>
        </w:rPr>
        <w:t xml:space="preserve">l climate and conservation policy. </w:t>
      </w:r>
    </w:p>
    <w:p w14:paraId="63E2F2C1" w14:textId="77777777" w:rsidR="000516AF" w:rsidRDefault="000516AF">
      <w:pPr>
        <w:pBdr>
          <w:top w:val="nil"/>
          <w:left w:val="nil"/>
          <w:bottom w:val="nil"/>
          <w:right w:val="nil"/>
          <w:between w:val="nil"/>
        </w:pBdr>
        <w:rPr>
          <w:rFonts w:ascii="Roboto" w:eastAsia="Roboto" w:hAnsi="Roboto" w:cs="Roboto"/>
        </w:rPr>
      </w:pPr>
    </w:p>
    <w:p w14:paraId="1487CB01" w14:textId="77777777" w:rsidR="000516AF" w:rsidRDefault="009073EB">
      <w:pPr>
        <w:pBdr>
          <w:top w:val="nil"/>
          <w:left w:val="nil"/>
          <w:bottom w:val="nil"/>
          <w:right w:val="nil"/>
          <w:between w:val="nil"/>
        </w:pBdr>
        <w:rPr>
          <w:rFonts w:ascii="Roboto" w:eastAsia="Roboto" w:hAnsi="Roboto" w:cs="Roboto"/>
        </w:rPr>
      </w:pPr>
      <w:r>
        <w:rPr>
          <w:rFonts w:ascii="Roboto" w:eastAsia="Roboto" w:hAnsi="Roboto" w:cs="Roboto"/>
          <w:color w:val="000000"/>
          <w:highlight w:val="white"/>
        </w:rPr>
        <w:t xml:space="preserve">We value </w:t>
      </w:r>
      <w:proofErr w:type="gramStart"/>
      <w:r>
        <w:rPr>
          <w:rFonts w:ascii="Roboto" w:eastAsia="Roboto" w:hAnsi="Roboto" w:cs="Roboto"/>
          <w:color w:val="000000"/>
          <w:highlight w:val="white"/>
        </w:rPr>
        <w:t>all of</w:t>
      </w:r>
      <w:proofErr w:type="gramEnd"/>
      <w:r>
        <w:rPr>
          <w:rFonts w:ascii="Roboto" w:eastAsia="Roboto" w:hAnsi="Roboto" w:cs="Roboto"/>
          <w:color w:val="000000"/>
          <w:highlight w:val="white"/>
        </w:rPr>
        <w:t xml:space="preserve"> our interns and go the extra mile to make sure you receive a learning experience that fits your career goals. You will become extremely knowledgeable in online communication and understanding of the righ</w:t>
      </w:r>
      <w:r>
        <w:rPr>
          <w:rFonts w:ascii="Roboto" w:eastAsia="Roboto" w:hAnsi="Roboto" w:cs="Roboto"/>
          <w:color w:val="000000"/>
          <w:highlight w:val="white"/>
        </w:rPr>
        <w:t>t tactics to participate in the national climate, conservation, and public lands dialogue in a professional setting.  </w:t>
      </w:r>
    </w:p>
    <w:p w14:paraId="3883A6A0" w14:textId="77777777" w:rsidR="000516AF" w:rsidRDefault="000516AF">
      <w:pPr>
        <w:pBdr>
          <w:top w:val="nil"/>
          <w:left w:val="nil"/>
          <w:bottom w:val="nil"/>
          <w:right w:val="nil"/>
          <w:between w:val="nil"/>
        </w:pBdr>
        <w:rPr>
          <w:rFonts w:ascii="Roboto" w:eastAsia="Roboto" w:hAnsi="Roboto" w:cs="Roboto"/>
        </w:rPr>
      </w:pPr>
    </w:p>
    <w:p w14:paraId="2D9C29FC" w14:textId="77777777" w:rsidR="000516AF" w:rsidRDefault="009073EB">
      <w:pPr>
        <w:pBdr>
          <w:top w:val="nil"/>
          <w:left w:val="nil"/>
          <w:bottom w:val="nil"/>
          <w:right w:val="nil"/>
          <w:between w:val="nil"/>
        </w:pBdr>
        <w:rPr>
          <w:rFonts w:ascii="Roboto" w:eastAsia="Roboto" w:hAnsi="Roboto" w:cs="Roboto"/>
        </w:rPr>
      </w:pPr>
      <w:r>
        <w:rPr>
          <w:rFonts w:ascii="Roboto" w:eastAsia="Roboto" w:hAnsi="Roboto" w:cs="Roboto"/>
          <w:color w:val="000000"/>
          <w:highlight w:val="white"/>
        </w:rPr>
        <w:t>What You Will Learn:</w:t>
      </w:r>
    </w:p>
    <w:p w14:paraId="5B036490" w14:textId="77777777" w:rsidR="000516AF" w:rsidRDefault="009073EB">
      <w:pPr>
        <w:numPr>
          <w:ilvl w:val="0"/>
          <w:numId w:val="1"/>
        </w:numPr>
        <w:pBdr>
          <w:top w:val="nil"/>
          <w:left w:val="nil"/>
          <w:bottom w:val="nil"/>
          <w:right w:val="nil"/>
          <w:between w:val="nil"/>
        </w:pBdr>
        <w:rPr>
          <w:rFonts w:ascii="Roboto" w:eastAsia="Roboto" w:hAnsi="Roboto" w:cs="Roboto"/>
        </w:rPr>
      </w:pPr>
      <w:r>
        <w:rPr>
          <w:rFonts w:ascii="Roboto" w:eastAsia="Roboto" w:hAnsi="Roboto" w:cs="Roboto"/>
          <w:highlight w:val="white"/>
        </w:rPr>
        <w:t>C</w:t>
      </w:r>
      <w:r>
        <w:rPr>
          <w:rFonts w:ascii="Roboto" w:eastAsia="Roboto" w:hAnsi="Roboto" w:cs="Roboto"/>
          <w:color w:val="000000"/>
          <w:highlight w:val="white"/>
        </w:rPr>
        <w:t>reate compelling policy advocacy content that will be shared with constituent communities and by influencers.</w:t>
      </w:r>
    </w:p>
    <w:p w14:paraId="2C35D51C" w14:textId="77777777" w:rsidR="000516AF" w:rsidRDefault="009073EB">
      <w:pPr>
        <w:numPr>
          <w:ilvl w:val="0"/>
          <w:numId w:val="1"/>
        </w:numPr>
        <w:pBdr>
          <w:top w:val="nil"/>
          <w:left w:val="nil"/>
          <w:bottom w:val="nil"/>
          <w:right w:val="nil"/>
          <w:between w:val="nil"/>
        </w:pBdr>
        <w:rPr>
          <w:rFonts w:ascii="Roboto" w:eastAsia="Roboto" w:hAnsi="Roboto" w:cs="Roboto"/>
        </w:rPr>
      </w:pPr>
      <w:r>
        <w:rPr>
          <w:rFonts w:ascii="Roboto" w:eastAsia="Roboto" w:hAnsi="Roboto" w:cs="Roboto"/>
          <w:color w:val="000000"/>
          <w:highlight w:val="white"/>
        </w:rPr>
        <w:t>Assist our Executive Director</w:t>
      </w:r>
      <w:r>
        <w:rPr>
          <w:rFonts w:ascii="Roboto" w:eastAsia="Roboto" w:hAnsi="Roboto" w:cs="Roboto"/>
          <w:highlight w:val="white"/>
        </w:rPr>
        <w:t xml:space="preserve"> </w:t>
      </w:r>
      <w:r>
        <w:rPr>
          <w:rFonts w:ascii="Roboto" w:eastAsia="Roboto" w:hAnsi="Roboto" w:cs="Roboto"/>
          <w:color w:val="000000"/>
          <w:highlight w:val="white"/>
        </w:rPr>
        <w:t xml:space="preserve">and Project Manager with research to support campaigns related to wildfire funding, </w:t>
      </w:r>
      <w:r>
        <w:rPr>
          <w:rFonts w:ascii="Roboto" w:eastAsia="Roboto" w:hAnsi="Roboto" w:cs="Roboto"/>
          <w:highlight w:val="white"/>
        </w:rPr>
        <w:t>oil and gas drilling on public l</w:t>
      </w:r>
      <w:r>
        <w:rPr>
          <w:rFonts w:ascii="Roboto" w:eastAsia="Roboto" w:hAnsi="Roboto" w:cs="Roboto"/>
          <w:highlight w:val="white"/>
        </w:rPr>
        <w:t>ands</w:t>
      </w:r>
      <w:r>
        <w:rPr>
          <w:rFonts w:ascii="Roboto" w:eastAsia="Roboto" w:hAnsi="Roboto" w:cs="Roboto"/>
          <w:color w:val="000000"/>
          <w:highlight w:val="white"/>
        </w:rPr>
        <w:t xml:space="preserve">, outdoor recreation </w:t>
      </w:r>
      <w:r>
        <w:rPr>
          <w:rFonts w:ascii="Roboto" w:eastAsia="Roboto" w:hAnsi="Roboto" w:cs="Roboto"/>
          <w:color w:val="000000"/>
          <w:highlight w:val="white"/>
        </w:rPr>
        <w:lastRenderedPageBreak/>
        <w:t xml:space="preserve">economy, </w:t>
      </w:r>
      <w:r>
        <w:rPr>
          <w:rFonts w:ascii="Roboto" w:eastAsia="Roboto" w:hAnsi="Roboto" w:cs="Roboto"/>
          <w:highlight w:val="white"/>
        </w:rPr>
        <w:t xml:space="preserve">Methane, National Monument protection, </w:t>
      </w:r>
      <w:r>
        <w:rPr>
          <w:rFonts w:ascii="Roboto" w:eastAsia="Roboto" w:hAnsi="Roboto" w:cs="Roboto"/>
          <w:color w:val="000000"/>
          <w:highlight w:val="white"/>
        </w:rPr>
        <w:t xml:space="preserve">and </w:t>
      </w:r>
      <w:r>
        <w:rPr>
          <w:rFonts w:ascii="Roboto" w:eastAsia="Roboto" w:hAnsi="Roboto" w:cs="Roboto"/>
          <w:highlight w:val="white"/>
        </w:rPr>
        <w:t>the Land and Water Conservation Fund</w:t>
      </w:r>
      <w:r>
        <w:rPr>
          <w:rFonts w:ascii="Roboto" w:eastAsia="Roboto" w:hAnsi="Roboto" w:cs="Roboto"/>
          <w:color w:val="000000"/>
          <w:highlight w:val="white"/>
        </w:rPr>
        <w:t xml:space="preserve">. </w:t>
      </w:r>
    </w:p>
    <w:p w14:paraId="283D631F" w14:textId="77777777" w:rsidR="000516AF" w:rsidRDefault="009073EB">
      <w:pPr>
        <w:numPr>
          <w:ilvl w:val="0"/>
          <w:numId w:val="1"/>
        </w:numPr>
        <w:pBdr>
          <w:top w:val="nil"/>
          <w:left w:val="nil"/>
          <w:bottom w:val="nil"/>
          <w:right w:val="nil"/>
          <w:between w:val="nil"/>
        </w:pBdr>
        <w:rPr>
          <w:rFonts w:ascii="Roboto" w:eastAsia="Roboto" w:hAnsi="Roboto" w:cs="Roboto"/>
        </w:rPr>
      </w:pPr>
      <w:r>
        <w:rPr>
          <w:rFonts w:ascii="Roboto" w:eastAsia="Roboto" w:hAnsi="Roboto" w:cs="Roboto"/>
          <w:color w:val="000000"/>
          <w:highlight w:val="white"/>
        </w:rPr>
        <w:t>Relationship building with our online community by maintaining Facebook, Twitter, and other media accounts.</w:t>
      </w:r>
    </w:p>
    <w:p w14:paraId="56106ED5" w14:textId="77777777" w:rsidR="000516AF" w:rsidRDefault="009073EB">
      <w:pPr>
        <w:numPr>
          <w:ilvl w:val="0"/>
          <w:numId w:val="1"/>
        </w:numPr>
        <w:pBdr>
          <w:top w:val="nil"/>
          <w:left w:val="nil"/>
          <w:bottom w:val="nil"/>
          <w:right w:val="nil"/>
          <w:between w:val="nil"/>
        </w:pBdr>
        <w:rPr>
          <w:rFonts w:ascii="Roboto" w:eastAsia="Roboto" w:hAnsi="Roboto" w:cs="Roboto"/>
        </w:rPr>
      </w:pPr>
      <w:r>
        <w:rPr>
          <w:rFonts w:ascii="Roboto" w:eastAsia="Roboto" w:hAnsi="Roboto" w:cs="Roboto"/>
          <w:color w:val="000000"/>
          <w:highlight w:val="white"/>
        </w:rPr>
        <w:t xml:space="preserve">Plenty of additional opportunities customized for your unique </w:t>
      </w:r>
      <w:r>
        <w:rPr>
          <w:rFonts w:ascii="Roboto" w:eastAsia="Roboto" w:hAnsi="Roboto" w:cs="Roboto"/>
          <w:highlight w:val="white"/>
        </w:rPr>
        <w:t>skills</w:t>
      </w:r>
      <w:r>
        <w:rPr>
          <w:rFonts w:ascii="Roboto" w:eastAsia="Roboto" w:hAnsi="Roboto" w:cs="Roboto"/>
          <w:color w:val="000000"/>
          <w:highlight w:val="white"/>
        </w:rPr>
        <w:t xml:space="preserve"> and interests.</w:t>
      </w:r>
    </w:p>
    <w:p w14:paraId="4F78C1A9" w14:textId="77777777" w:rsidR="000516AF" w:rsidRDefault="000516AF">
      <w:pPr>
        <w:pBdr>
          <w:top w:val="nil"/>
          <w:left w:val="nil"/>
          <w:bottom w:val="nil"/>
          <w:right w:val="nil"/>
          <w:between w:val="nil"/>
        </w:pBdr>
        <w:rPr>
          <w:rFonts w:ascii="Roboto" w:eastAsia="Roboto" w:hAnsi="Roboto" w:cs="Roboto"/>
        </w:rPr>
      </w:pPr>
    </w:p>
    <w:p w14:paraId="66AA59E4" w14:textId="77777777" w:rsidR="000516AF" w:rsidRDefault="009073EB">
      <w:pPr>
        <w:pBdr>
          <w:top w:val="nil"/>
          <w:left w:val="nil"/>
          <w:bottom w:val="nil"/>
          <w:right w:val="nil"/>
          <w:between w:val="nil"/>
        </w:pBdr>
        <w:rPr>
          <w:rFonts w:ascii="Roboto" w:eastAsia="Roboto" w:hAnsi="Roboto" w:cs="Roboto"/>
          <w:color w:val="000000"/>
          <w:highlight w:val="white"/>
          <w:u w:val="single"/>
        </w:rPr>
      </w:pPr>
      <w:r>
        <w:rPr>
          <w:rFonts w:ascii="Roboto" w:eastAsia="Roboto" w:hAnsi="Roboto" w:cs="Roboto"/>
          <w:color w:val="000000"/>
          <w:highlight w:val="white"/>
          <w:u w:val="single"/>
        </w:rPr>
        <w:t>Location:</w:t>
      </w:r>
      <w:r>
        <w:rPr>
          <w:rFonts w:ascii="Roboto" w:eastAsia="Roboto" w:hAnsi="Roboto" w:cs="Roboto"/>
          <w:color w:val="000000"/>
          <w:highlight w:val="white"/>
        </w:rPr>
        <w:t xml:space="preserve"> Our organization is based out of </w:t>
      </w:r>
      <w:r>
        <w:rPr>
          <w:rFonts w:ascii="Roboto" w:eastAsia="Roboto" w:hAnsi="Roboto" w:cs="Roboto"/>
          <w:highlight w:val="white"/>
        </w:rPr>
        <w:t>home offices in Durango, Colorado and Bellingham, Washington. T</w:t>
      </w:r>
      <w:r>
        <w:rPr>
          <w:rFonts w:ascii="Roboto" w:eastAsia="Roboto" w:hAnsi="Roboto" w:cs="Roboto"/>
          <w:color w:val="000000"/>
          <w:highlight w:val="white"/>
        </w:rPr>
        <w:t xml:space="preserve">his is a remote internship position. </w:t>
      </w:r>
    </w:p>
    <w:p w14:paraId="30477671" w14:textId="77777777" w:rsidR="000516AF" w:rsidRDefault="000516AF">
      <w:pPr>
        <w:pBdr>
          <w:top w:val="nil"/>
          <w:left w:val="nil"/>
          <w:bottom w:val="nil"/>
          <w:right w:val="nil"/>
          <w:between w:val="nil"/>
        </w:pBdr>
        <w:rPr>
          <w:rFonts w:ascii="Roboto" w:eastAsia="Roboto" w:hAnsi="Roboto" w:cs="Roboto"/>
          <w:color w:val="000000"/>
          <w:highlight w:val="white"/>
        </w:rPr>
      </w:pPr>
    </w:p>
    <w:p w14:paraId="40979522" w14:textId="77777777" w:rsidR="000516AF" w:rsidRDefault="009073EB">
      <w:pPr>
        <w:pBdr>
          <w:top w:val="nil"/>
          <w:left w:val="nil"/>
          <w:bottom w:val="nil"/>
          <w:right w:val="nil"/>
          <w:between w:val="nil"/>
        </w:pBdr>
        <w:rPr>
          <w:rFonts w:ascii="Roboto" w:eastAsia="Roboto" w:hAnsi="Roboto" w:cs="Roboto"/>
          <w:color w:val="000000"/>
          <w:highlight w:val="white"/>
        </w:rPr>
      </w:pPr>
      <w:bookmarkStart w:id="1" w:name="_gjdgxs" w:colFirst="0" w:colLast="0"/>
      <w:bookmarkEnd w:id="1"/>
      <w:r>
        <w:rPr>
          <w:rFonts w:ascii="Roboto" w:eastAsia="Roboto" w:hAnsi="Roboto" w:cs="Roboto"/>
          <w:color w:val="000000"/>
          <w:highlight w:val="white"/>
          <w:u w:val="single"/>
        </w:rPr>
        <w:t>Commitment:</w:t>
      </w:r>
      <w:r>
        <w:rPr>
          <w:rFonts w:ascii="Roboto" w:eastAsia="Roboto" w:hAnsi="Roboto" w:cs="Roboto"/>
          <w:color w:val="000000"/>
          <w:highlight w:val="white"/>
        </w:rPr>
        <w:t xml:space="preserve"> 3-5 hours per </w:t>
      </w:r>
      <w:r>
        <w:rPr>
          <w:rFonts w:ascii="Roboto" w:eastAsia="Roboto" w:hAnsi="Roboto" w:cs="Roboto"/>
          <w:color w:val="000000"/>
          <w:highlight w:val="white"/>
        </w:rPr>
        <w:t>week, depending on the week. We will work to accommodate the schedule for the right applicant but generally, the internship will begin in early-September and end in mid-December.</w:t>
      </w:r>
      <w:r>
        <w:rPr>
          <w:rFonts w:ascii="Roboto" w:eastAsia="Roboto" w:hAnsi="Roboto" w:cs="Roboto"/>
          <w:highlight w:val="white"/>
        </w:rPr>
        <w:t xml:space="preserve"> The opportunity to extend to a full school year internship exists.</w:t>
      </w:r>
    </w:p>
    <w:p w14:paraId="12410927" w14:textId="77777777" w:rsidR="000516AF" w:rsidRDefault="000516AF">
      <w:pPr>
        <w:pBdr>
          <w:top w:val="nil"/>
          <w:left w:val="nil"/>
          <w:bottom w:val="nil"/>
          <w:right w:val="nil"/>
          <w:between w:val="nil"/>
        </w:pBdr>
        <w:rPr>
          <w:rFonts w:ascii="Roboto" w:eastAsia="Roboto" w:hAnsi="Roboto" w:cs="Roboto"/>
          <w:highlight w:val="white"/>
        </w:rPr>
      </w:pPr>
      <w:bookmarkStart w:id="2" w:name="_q6bvmhqt0kgx" w:colFirst="0" w:colLast="0"/>
      <w:bookmarkEnd w:id="2"/>
    </w:p>
    <w:p w14:paraId="6408E1CD" w14:textId="77777777" w:rsidR="000516AF" w:rsidRDefault="009073EB">
      <w:pPr>
        <w:pBdr>
          <w:top w:val="nil"/>
          <w:left w:val="nil"/>
          <w:bottom w:val="nil"/>
          <w:right w:val="nil"/>
          <w:between w:val="nil"/>
        </w:pBdr>
        <w:rPr>
          <w:rFonts w:ascii="Roboto" w:eastAsia="Roboto" w:hAnsi="Roboto" w:cs="Roboto"/>
          <w:highlight w:val="white"/>
        </w:rPr>
      </w:pPr>
      <w:bookmarkStart w:id="3" w:name="_otl1i6a6bfry" w:colFirst="0" w:colLast="0"/>
      <w:bookmarkEnd w:id="3"/>
      <w:r>
        <w:rPr>
          <w:rFonts w:ascii="Roboto" w:eastAsia="Roboto" w:hAnsi="Roboto" w:cs="Roboto"/>
          <w:highlight w:val="white"/>
          <w:u w:val="single"/>
        </w:rPr>
        <w:t>Compensat</w:t>
      </w:r>
      <w:r>
        <w:rPr>
          <w:rFonts w:ascii="Roboto" w:eastAsia="Roboto" w:hAnsi="Roboto" w:cs="Roboto"/>
          <w:highlight w:val="white"/>
          <w:u w:val="single"/>
        </w:rPr>
        <w:t>ion:</w:t>
      </w:r>
      <w:r>
        <w:rPr>
          <w:rFonts w:ascii="Roboto" w:eastAsia="Roboto" w:hAnsi="Roboto" w:cs="Roboto"/>
          <w:highlight w:val="white"/>
        </w:rPr>
        <w:t xml:space="preserve"> This is an unpaid position and we require the intern to receive credit through your university.</w:t>
      </w:r>
    </w:p>
    <w:p w14:paraId="43CB5DFF" w14:textId="77777777" w:rsidR="000516AF" w:rsidRDefault="000516AF">
      <w:pPr>
        <w:pBdr>
          <w:top w:val="nil"/>
          <w:left w:val="nil"/>
          <w:bottom w:val="nil"/>
          <w:right w:val="nil"/>
          <w:between w:val="nil"/>
        </w:pBdr>
        <w:rPr>
          <w:rFonts w:ascii="Roboto" w:eastAsia="Roboto" w:hAnsi="Roboto" w:cs="Roboto"/>
          <w:color w:val="000000"/>
          <w:highlight w:val="white"/>
        </w:rPr>
      </w:pPr>
    </w:p>
    <w:p w14:paraId="6BE1E862" w14:textId="77777777" w:rsidR="000516AF" w:rsidRDefault="009073EB">
      <w:pPr>
        <w:pBdr>
          <w:top w:val="nil"/>
          <w:left w:val="nil"/>
          <w:bottom w:val="nil"/>
          <w:right w:val="nil"/>
          <w:between w:val="nil"/>
        </w:pBdr>
        <w:rPr>
          <w:rFonts w:ascii="Roboto" w:eastAsia="Roboto" w:hAnsi="Roboto" w:cs="Roboto"/>
          <w:color w:val="000000"/>
          <w:highlight w:val="white"/>
        </w:rPr>
      </w:pPr>
      <w:r>
        <w:rPr>
          <w:rFonts w:ascii="Roboto" w:eastAsia="Roboto" w:hAnsi="Roboto" w:cs="Roboto"/>
          <w:color w:val="000000"/>
          <w:highlight w:val="white"/>
        </w:rPr>
        <w:t xml:space="preserve">To learn more, visit </w:t>
      </w:r>
      <w:hyperlink r:id="rId8">
        <w:r>
          <w:rPr>
            <w:rFonts w:ascii="Roboto" w:eastAsia="Roboto" w:hAnsi="Roboto" w:cs="Roboto"/>
            <w:color w:val="000000"/>
            <w:highlight w:val="white"/>
            <w:u w:val="single"/>
          </w:rPr>
          <w:t>www.themountainpact.org</w:t>
        </w:r>
      </w:hyperlink>
      <w:r>
        <w:rPr>
          <w:rFonts w:ascii="Roboto" w:eastAsia="Roboto" w:hAnsi="Roboto" w:cs="Roboto"/>
          <w:color w:val="000000"/>
          <w:highlight w:val="white"/>
        </w:rPr>
        <w:t xml:space="preserve">. </w:t>
      </w:r>
    </w:p>
    <w:sectPr w:rsidR="000516AF">
      <w:headerReference w:type="default" r:id="rId9"/>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CCD41" w14:textId="77777777" w:rsidR="009073EB" w:rsidRDefault="009073EB">
      <w:r>
        <w:separator/>
      </w:r>
    </w:p>
  </w:endnote>
  <w:endnote w:type="continuationSeparator" w:id="0">
    <w:p w14:paraId="392459BE" w14:textId="77777777" w:rsidR="009073EB" w:rsidRDefault="0090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Roboto">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C32C0" w14:textId="77777777" w:rsidR="000516AF" w:rsidRDefault="000516AF">
    <w:pPr>
      <w:pBdr>
        <w:top w:val="nil"/>
        <w:left w:val="nil"/>
        <w:bottom w:val="nil"/>
        <w:right w:val="nil"/>
        <w:between w:val="nil"/>
      </w:pBdr>
      <w:tabs>
        <w:tab w:val="center" w:pos="4320"/>
        <w:tab w:val="right" w:pos="864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18581" w14:textId="77777777" w:rsidR="009073EB" w:rsidRDefault="009073EB">
      <w:r>
        <w:separator/>
      </w:r>
    </w:p>
  </w:footnote>
  <w:footnote w:type="continuationSeparator" w:id="0">
    <w:p w14:paraId="796D21E7" w14:textId="77777777" w:rsidR="009073EB" w:rsidRDefault="00907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06C25" w14:textId="77777777" w:rsidR="000516AF" w:rsidRDefault="009073EB">
    <w:pPr>
      <w:pBdr>
        <w:top w:val="nil"/>
        <w:left w:val="nil"/>
        <w:bottom w:val="nil"/>
        <w:right w:val="nil"/>
        <w:between w:val="nil"/>
      </w:pBdr>
      <w:tabs>
        <w:tab w:val="center" w:pos="4320"/>
        <w:tab w:val="right" w:pos="8640"/>
      </w:tabs>
      <w:spacing w:before="720"/>
      <w:jc w:val="center"/>
    </w:pPr>
    <w:r>
      <w:rPr>
        <w:noProof/>
      </w:rPr>
      <w:drawing>
        <wp:inline distT="0" distB="0" distL="0" distR="0" wp14:anchorId="24E47CD3" wp14:editId="6C956D43">
          <wp:extent cx="5486400" cy="103122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86400" cy="103122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239AE"/>
    <w:multiLevelType w:val="multilevel"/>
    <w:tmpl w:val="2BFA6D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6AF"/>
    <w:rsid w:val="000516AF"/>
    <w:rsid w:val="002E3CED"/>
    <w:rsid w:val="0090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5FB3"/>
  <w15:docId w15:val="{D8BE1BDE-B392-4A1C-A369-04EE9639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themountainpact.org" TargetMode="External"/><Relationship Id="rId3" Type="http://schemas.openxmlformats.org/officeDocument/2006/relationships/settings" Target="settings.xml"/><Relationship Id="rId7" Type="http://schemas.openxmlformats.org/officeDocument/2006/relationships/hyperlink" Target="mailto:jocelyn@themountainpac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dc:creator>
  <cp:lastModifiedBy>Jocelyn Leroux</cp:lastModifiedBy>
  <cp:revision>2</cp:revision>
  <dcterms:created xsi:type="dcterms:W3CDTF">2019-07-10T00:03:00Z</dcterms:created>
  <dcterms:modified xsi:type="dcterms:W3CDTF">2019-07-10T00:03:00Z</dcterms:modified>
</cp:coreProperties>
</file>