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E35E4" w14:textId="77777777" w:rsidR="00B430C4" w:rsidRDefault="00B430C4" w:rsidP="00B430C4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Tap Water Watch is looking for hel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p collecting water samples and 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distributing these samples to the laborato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ry for analysis. Work includes 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preparing sample bottles, labeling sample b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ottles, filling sample bottles 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and completing chains of custody. Sam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plers will need to ensure that 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samples are valid and representativ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e based upon federal and state 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guidelines. Training and work will be perf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ormed under the supervision of 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a water quality supervisor.  This is a good op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portunity to gain field experience.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br/>
      </w:r>
    </w:p>
    <w:p w14:paraId="09D66E0F" w14:textId="77777777" w:rsidR="00B430C4" w:rsidRDefault="00B430C4" w:rsidP="00B430C4">
      <w:pPr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B430C4">
        <w:rPr>
          <w:rFonts w:ascii="Helvetica" w:eastAsia="Times New Roman" w:hAnsi="Helvetica" w:cs="Times New Roman"/>
          <w:b/>
          <w:color w:val="000000"/>
          <w:sz w:val="20"/>
          <w:szCs w:val="20"/>
        </w:rPr>
        <w:t>Compensation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:  Compensation is based on th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e number of samples collected, at $2.50 per sample.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br/>
      </w:r>
    </w:p>
    <w:p w14:paraId="0248DD17" w14:textId="77777777" w:rsidR="00B430C4" w:rsidRPr="00B430C4" w:rsidRDefault="00B430C4" w:rsidP="00B430C4">
      <w:pPr>
        <w:rPr>
          <w:rFonts w:ascii="Times New Roman" w:eastAsia="Times New Roman" w:hAnsi="Times New Roman" w:cs="Times New Roman"/>
        </w:rPr>
      </w:pPr>
      <w:r w:rsidRPr="00B430C4">
        <w:rPr>
          <w:rFonts w:ascii="Helvetica" w:eastAsia="Times New Roman" w:hAnsi="Helvetica" w:cs="Times New Roman"/>
          <w:b/>
          <w:color w:val="000000"/>
          <w:sz w:val="20"/>
          <w:szCs w:val="20"/>
        </w:rPr>
        <w:t>Time Commitment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>:  Estima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ted at 1-5 hours on weekends.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B430C4">
        <w:rPr>
          <w:rFonts w:ascii="Helvetica" w:eastAsia="Times New Roman" w:hAnsi="Helvetica" w:cs="Times New Roman"/>
          <w:b/>
          <w:color w:val="000000"/>
          <w:sz w:val="20"/>
          <w:szCs w:val="20"/>
        </w:rPr>
        <w:t>To Apply: 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Send a current resume to savannah@tapwaterwatch.co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>m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B430C4">
        <w:rPr>
          <w:rFonts w:ascii="Helvetica" w:eastAsia="Times New Roman" w:hAnsi="Helvetica" w:cs="Times New Roman"/>
          <w:b/>
          <w:color w:val="000000"/>
          <w:sz w:val="20"/>
          <w:szCs w:val="20"/>
        </w:rPr>
        <w:t>Work to begin: 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As soon as possible.</w:t>
      </w:r>
      <w:r>
        <w:rPr>
          <w:rFonts w:ascii="Helvetica" w:eastAsia="Times New Roman" w:hAnsi="Helvetica" w:cs="Times New Roman"/>
          <w:color w:val="000000"/>
          <w:sz w:val="20"/>
          <w:szCs w:val="20"/>
        </w:rPr>
        <w:br/>
      </w:r>
      <w:r w:rsidRPr="00B430C4">
        <w:rPr>
          <w:rFonts w:ascii="Helvetica" w:eastAsia="Times New Roman" w:hAnsi="Helvetica" w:cs="Times New Roman"/>
          <w:b/>
          <w:color w:val="000000"/>
          <w:sz w:val="20"/>
          <w:szCs w:val="20"/>
        </w:rPr>
        <w:t>Position Type:</w:t>
      </w:r>
      <w:r w:rsidRPr="00B430C4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Part Time</w:t>
      </w:r>
      <w:bookmarkStart w:id="0" w:name="_GoBack"/>
      <w:bookmarkEnd w:id="0"/>
    </w:p>
    <w:p w14:paraId="40567234" w14:textId="77777777" w:rsidR="00EC24AB" w:rsidRDefault="00EC24AB"/>
    <w:sectPr w:rsidR="00EC24AB" w:rsidSect="0034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C4"/>
    <w:rsid w:val="00344AF7"/>
    <w:rsid w:val="00B430C4"/>
    <w:rsid w:val="00E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355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663</Characters>
  <Application>Microsoft Macintosh Word</Application>
  <DocSecurity>0</DocSecurity>
  <Lines>5</Lines>
  <Paragraphs>1</Paragraphs>
  <ScaleCrop>false</ScaleCrop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 IRENE GRAVES</dc:creator>
  <cp:keywords/>
  <dc:description/>
  <cp:lastModifiedBy>QUINN IRENE GRAVES</cp:lastModifiedBy>
  <cp:revision>1</cp:revision>
  <dcterms:created xsi:type="dcterms:W3CDTF">2017-09-05T22:20:00Z</dcterms:created>
  <dcterms:modified xsi:type="dcterms:W3CDTF">2017-09-05T22:21:00Z</dcterms:modified>
</cp:coreProperties>
</file>